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16"/>
        </w:rPr>
      </w:pPr>
      <w:r w:rsidRPr="008D5AD9">
        <w:rPr>
          <w:rFonts w:ascii="Arial" w:eastAsia="Times New Roman" w:hAnsi="Arial" w:cs="Arial"/>
          <w:bCs/>
          <w:noProof/>
          <w:sz w:val="20"/>
          <w:szCs w:val="16"/>
          <w:lang w:eastAsia="ru-RU"/>
        </w:rPr>
        <w:drawing>
          <wp:inline distT="0" distB="0" distL="0" distR="0">
            <wp:extent cx="419100" cy="56388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5AD9">
        <w:rPr>
          <w:rFonts w:ascii="Arial" w:eastAsia="Times New Roman" w:hAnsi="Arial" w:cs="Arial"/>
          <w:b/>
          <w:bCs/>
          <w:sz w:val="16"/>
          <w:szCs w:val="16"/>
        </w:rPr>
        <w:tab/>
      </w:r>
    </w:p>
    <w:p w:rsidR="00AA5871" w:rsidRDefault="00AA5871" w:rsidP="008D5A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8D5AD9" w:rsidRPr="008D5AD9" w:rsidRDefault="008D5AD9" w:rsidP="00AA58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D5AD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8D5AD9" w:rsidRPr="008D5AD9" w:rsidRDefault="008D5AD9" w:rsidP="008D5AD9">
      <w:pPr>
        <w:keepNext/>
        <w:tabs>
          <w:tab w:val="left" w:pos="180"/>
          <w:tab w:val="left" w:pos="9540"/>
        </w:tabs>
        <w:spacing w:after="0" w:line="240" w:lineRule="auto"/>
        <w:ind w:right="-5"/>
        <w:jc w:val="center"/>
        <w:outlineLvl w:val="1"/>
        <w:rPr>
          <w:rFonts w:ascii="Arial" w:eastAsia="Times New Roman" w:hAnsi="Arial" w:cs="Times New Roman"/>
          <w:b/>
          <w:bCs/>
          <w:sz w:val="26"/>
          <w:szCs w:val="26"/>
          <w:lang w:eastAsia="ru-RU"/>
        </w:rPr>
      </w:pPr>
      <w:r w:rsidRPr="008D5A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КАЛАЧЕВСКОГО МУНИЦИПАЛЬНОГО РАЙОНА</w:t>
      </w:r>
    </w:p>
    <w:p w:rsidR="008D5AD9" w:rsidRPr="008D5AD9" w:rsidRDefault="00AA5871" w:rsidP="008D5AD9">
      <w:pPr>
        <w:tabs>
          <w:tab w:val="left" w:pos="0"/>
          <w:tab w:val="left" w:pos="9540"/>
        </w:tabs>
        <w:spacing w:after="0" w:line="240" w:lineRule="auto"/>
        <w:ind w:left="-1701" w:right="-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8D5AD9" w:rsidRPr="008D5AD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ВОЛГОГРАДСКОЙ ОБЛАСТИ</w:t>
      </w:r>
    </w:p>
    <w:p w:rsidR="008D5AD9" w:rsidRPr="008D5AD9" w:rsidRDefault="008D5AD9" w:rsidP="008D5AD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5AD9">
        <w:rPr>
          <w:rFonts w:ascii="Times New Roman" w:eastAsia="Times New Roman" w:hAnsi="Times New Roman" w:cs="Times New Roman"/>
          <w:sz w:val="26"/>
          <w:szCs w:val="26"/>
          <w:lang w:eastAsia="ru-RU"/>
        </w:rPr>
        <w:cr/>
      </w:r>
      <w:r w:rsidR="00CE0C71" w:rsidRPr="00CE0C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pict>
          <v:rect id="_x0000_i1025" style="width:0;height:1.5pt" o:hralign="center" o:hrstd="t" o:hr="t" fillcolor="#aca899" stroked="f"/>
        </w:pict>
      </w:r>
    </w:p>
    <w:p w:rsidR="008D5AD9" w:rsidRPr="008D5AD9" w:rsidRDefault="008D5AD9" w:rsidP="008D5AD9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5AD9" w:rsidRPr="008D5AD9" w:rsidRDefault="008D5AD9" w:rsidP="008D5AD9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5AD9" w:rsidRPr="008D5AD9" w:rsidRDefault="008D5AD9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AD9" w:rsidRPr="008D5AD9" w:rsidRDefault="00AA5871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«25</w:t>
      </w:r>
      <w:r w:rsidR="008D5AD9"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07.</w:t>
      </w:r>
      <w:r w:rsidR="008D5AD9"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2017 г.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793</w:t>
      </w:r>
    </w:p>
    <w:p w:rsidR="008D5AD9" w:rsidRDefault="008D5AD9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01A" w:rsidRPr="008D5AD9" w:rsidRDefault="00EA001A" w:rsidP="008D5AD9">
      <w:pPr>
        <w:tabs>
          <w:tab w:val="left" w:pos="34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BF4E18" w:rsidP="00400DA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F4E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Положения о </w:t>
      </w:r>
      <w:r w:rsidR="00400DAA" w:rsidRPr="00400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приемочной комиссии</w:t>
      </w:r>
    </w:p>
    <w:p w:rsidR="008D5AD9" w:rsidRPr="008D5AD9" w:rsidRDefault="008D5AD9" w:rsidP="008D5AD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5AD9" w:rsidRPr="008D5AD9" w:rsidRDefault="008D5AD9" w:rsidP="008D5AD9">
      <w:pPr>
        <w:tabs>
          <w:tab w:val="left" w:pos="34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8D5AD9" w:rsidRDefault="00BF4E18" w:rsidP="008D5A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4E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главой 4 Жилищног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кодекса Российской Федерации</w:t>
      </w:r>
      <w:r w:rsidRPr="00BF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AD9"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Калачевского муниципального района Волгоградской области</w:t>
      </w:r>
    </w:p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8D5A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ю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</w:p>
    <w:p w:rsidR="008D5AD9" w:rsidRPr="008D5AD9" w:rsidRDefault="008D5AD9" w:rsidP="008D5A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00DAA" w:rsidRDefault="00BF4E18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"/>
      <w:bookmarkStart w:id="1" w:name="sub_3"/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2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  <w:r w:rsidR="00400DAA"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приемочной комиссии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 к настоящему постановлению)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BF4E18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22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DAA" w:rsidRPr="00400D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приемочной комиссии</w:t>
      </w:r>
      <w:r w:rsidR="00EA0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 к настоящему постановлению)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DAA" w:rsidRDefault="008D5AD9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</w:t>
      </w:r>
      <w:bookmarkEnd w:id="0"/>
      <w:bookmarkEnd w:id="1"/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</w:t>
      </w:r>
      <w:r w:rsidR="0011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01A" w:rsidRDefault="00EA001A" w:rsidP="00EA001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8D5AD9" w:rsidRDefault="008D5AD9" w:rsidP="00EA001A">
      <w:pPr>
        <w:numPr>
          <w:ilvl w:val="0"/>
          <w:numId w:val="1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</w:t>
      </w:r>
      <w:r w:rsidR="0033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постановления возложить на </w:t>
      </w:r>
      <w:r w:rsidRPr="008D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первого заместителя Главы администрации Калачевского муниципального района Волгоградской области Н.П. Земскову.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A001A" w:rsidRPr="008D5AD9" w:rsidRDefault="00EA001A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8D5AD9" w:rsidRDefault="008D5AD9" w:rsidP="008D5AD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Калачевского муниципального района                                                            С. А. Тюрин</w:t>
      </w:r>
    </w:p>
    <w:p w:rsidR="008D5AD9" w:rsidRPr="008D5AD9" w:rsidRDefault="008D5AD9" w:rsidP="008D5AD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E18" w:rsidRPr="008D5AD9" w:rsidRDefault="00BF4E18" w:rsidP="00BF4E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D5AD9" w:rsidRPr="008D5AD9" w:rsidRDefault="008D5AD9" w:rsidP="00BF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8D5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BF4E18" w:rsidRPr="008D5AD9" w:rsidRDefault="008D5AD9" w:rsidP="00BF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D5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</w:p>
    <w:p w:rsidR="008D5AD9" w:rsidRPr="008D5AD9" w:rsidRDefault="008D5AD9" w:rsidP="00BF4E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"/>
          <w:szCs w:val="2"/>
          <w:lang w:eastAsia="ru-RU"/>
        </w:rPr>
      </w:pPr>
      <w:r w:rsidRPr="008D5A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br/>
      </w:r>
    </w:p>
    <w:p w:rsidR="00EA001A" w:rsidRDefault="00EA001A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400DAA" w:rsidRPr="00400DAA" w:rsidRDefault="00EA001A" w:rsidP="00400DA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</w:t>
      </w:r>
      <w:r w:rsidR="00400DAA" w:rsidRPr="00400DAA">
        <w:rPr>
          <w:rFonts w:ascii="Times New Roman" w:hAnsi="Times New Roman" w:cs="Times New Roman"/>
          <w:sz w:val="24"/>
          <w:szCs w:val="24"/>
          <w:lang w:eastAsia="ru-RU"/>
        </w:rPr>
        <w:t>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00DAA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 а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400DAA" w:rsidRPr="00400DAA" w:rsidRDefault="00400DAA" w:rsidP="00400DA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</w:p>
    <w:p w:rsidR="008D5AD9" w:rsidRDefault="00400DAA" w:rsidP="00EA001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00DAA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A5871">
        <w:rPr>
          <w:rFonts w:ascii="Times New Roman" w:hAnsi="Times New Roman" w:cs="Times New Roman"/>
          <w:sz w:val="24"/>
          <w:szCs w:val="24"/>
          <w:lang w:eastAsia="ru-RU"/>
        </w:rPr>
        <w:t>25.07.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8D5AD9" w:rsidRPr="00400DA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AA5871">
        <w:rPr>
          <w:rFonts w:ascii="Times New Roman" w:hAnsi="Times New Roman" w:cs="Times New Roman"/>
          <w:sz w:val="24"/>
          <w:szCs w:val="24"/>
          <w:lang w:eastAsia="ru-RU"/>
        </w:rPr>
        <w:t>793</w:t>
      </w:r>
    </w:p>
    <w:p w:rsidR="00EA001A" w:rsidRPr="008D5AD9" w:rsidRDefault="00EA001A" w:rsidP="00EA001A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0DAA" w:rsidRPr="00EA001A" w:rsidRDefault="00400DAA" w:rsidP="00EA00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="008D5AD9" w:rsidRPr="008D5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Pr="00EA001A">
        <w:rPr>
          <w:rFonts w:ascii="Times New Roman" w:hAnsi="Times New Roman" w:cs="Times New Roman"/>
          <w:b/>
          <w:sz w:val="24"/>
          <w:szCs w:val="24"/>
        </w:rPr>
        <w:t>приемочной комиссии</w:t>
      </w:r>
      <w:r w:rsidR="00EA001A">
        <w:rPr>
          <w:rFonts w:ascii="Times New Roman" w:hAnsi="Times New Roman" w:cs="Times New Roman"/>
          <w:b/>
          <w:sz w:val="24"/>
          <w:szCs w:val="24"/>
        </w:rPr>
        <w:t>.</w:t>
      </w:r>
    </w:p>
    <w:p w:rsidR="003E4174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. Общие положения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3E4174" w:rsidRPr="00C01218" w:rsidRDefault="00400DAA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>Приемочная к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омиссия (далее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Комиссия), выполняющая функции по приемке в эксплуатацию жилых помещений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расположенных на территории сельских поселений Калачевского муниц</w:t>
      </w:r>
      <w:r w:rsidR="00A40D8D">
        <w:rPr>
          <w:rFonts w:ascii="Times New Roman" w:hAnsi="Times New Roman" w:cs="Times New Roman"/>
          <w:sz w:val="26"/>
          <w:szCs w:val="26"/>
          <w:lang w:eastAsia="ru-RU"/>
        </w:rPr>
        <w:t xml:space="preserve">ипального района Волгоградской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области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после переустройства и (или) перепланировки, является коллегиальным органом, состав которого утверждается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Постановлением а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Калачевского муниципального района</w:t>
      </w:r>
      <w:proofErr w:type="gramStart"/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>К</w:t>
      </w:r>
      <w:proofErr w:type="gramEnd"/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омиссия осуществляет свою деятельность в соответствии с жилищным законодательством при наличии соглашений о передаче полномочий в соответствующей сфере сельскими поселениями Калачевского муниципального района на уровень администрации Калачевского муниципального района и в </w:t>
      </w:r>
      <w:proofErr w:type="gramStart"/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 с такими соглашениями.</w:t>
      </w:r>
    </w:p>
    <w:p w:rsidR="008D5AD9" w:rsidRPr="00C01218" w:rsidRDefault="008D5AD9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в своей деятельности руководствуется </w:t>
      </w:r>
      <w:hyperlink r:id="rId7" w:history="1">
        <w:r w:rsidR="00EA001A" w:rsidRPr="00C01218">
          <w:rPr>
            <w:rFonts w:ascii="Times New Roman" w:hAnsi="Times New Roman" w:cs="Times New Roman"/>
            <w:sz w:val="26"/>
            <w:szCs w:val="26"/>
            <w:lang w:eastAsia="ru-RU"/>
          </w:rPr>
          <w:t xml:space="preserve">главой 4 Жилищного кодекса </w:t>
        </w:r>
        <w:r w:rsidRPr="00C01218">
          <w:rPr>
            <w:rFonts w:ascii="Times New Roman" w:hAnsi="Times New Roman" w:cs="Times New Roman"/>
            <w:sz w:val="26"/>
            <w:szCs w:val="26"/>
            <w:lang w:eastAsia="ru-RU"/>
          </w:rPr>
          <w:t>Российской Федерации</w:t>
        </w:r>
      </w:hyperlink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ЖК РФ)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, Уставом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Калачевского муниципального района и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на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стоящим п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оложением.</w:t>
      </w:r>
    </w:p>
    <w:p w:rsidR="008D5AD9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. Задачи и функции комиссии</w:t>
      </w:r>
    </w:p>
    <w:p w:rsidR="00EA001A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2.1.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деятельности Комиссии являются: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1) подтверждение завершения переустройства и (или)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перепланировки жилых помещений;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2) подтверждение возможности дальнейшей безопасной эксплуатации жилых помещений после переуст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ройства и (или) перепланировки. </w:t>
      </w:r>
    </w:p>
    <w:p w:rsidR="00112362" w:rsidRDefault="008D5AD9" w:rsidP="00112362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Комиссия для решения поставленных задач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осуществляет следующие функции: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1) принимает в эксплуатацию жилые помещ</w:t>
      </w:r>
      <w:r w:rsidR="00112362">
        <w:rPr>
          <w:rFonts w:ascii="Times New Roman" w:hAnsi="Times New Roman" w:cs="Times New Roman"/>
          <w:sz w:val="26"/>
          <w:szCs w:val="26"/>
          <w:lang w:eastAsia="ru-RU"/>
        </w:rPr>
        <w:t>ения   после    выполнения    их</w:t>
      </w:r>
    </w:p>
    <w:p w:rsidR="008D5AD9" w:rsidRPr="00C01218" w:rsidRDefault="008D5AD9" w:rsidP="00112362">
      <w:pPr>
        <w:pStyle w:val="a6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>переуст</w:t>
      </w:r>
      <w:r w:rsidR="00112362">
        <w:rPr>
          <w:rFonts w:ascii="Times New Roman" w:hAnsi="Times New Roman" w:cs="Times New Roman"/>
          <w:sz w:val="26"/>
          <w:szCs w:val="26"/>
          <w:lang w:eastAsia="ru-RU"/>
        </w:rPr>
        <w:t xml:space="preserve">ройства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и (или) перепланировки;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2) проверяет соответствие произведенного переустройства и (или) перепланировки требованиям, указанным в проекте переустройства и (или) перепланиро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вки, представленном заявителем;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3) готовит и утверждает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кт </w:t>
      </w:r>
      <w:r w:rsidR="00EA001A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приемочной комиссии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о приемке в эксплуатацию жилого помещения после завершения переустройства и </w:t>
      </w:r>
      <w:r w:rsidR="003E4174" w:rsidRPr="00C01218">
        <w:rPr>
          <w:rFonts w:ascii="Times New Roman" w:hAnsi="Times New Roman" w:cs="Times New Roman"/>
          <w:sz w:val="26"/>
          <w:szCs w:val="26"/>
          <w:lang w:eastAsia="ru-RU"/>
        </w:rPr>
        <w:t>(или) перепланировки (форма 1).</w:t>
      </w:r>
    </w:p>
    <w:p w:rsidR="008D5AD9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3.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Полномочия комиссии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8D5AD9" w:rsidRPr="00C01218" w:rsidRDefault="003E4174" w:rsidP="00112362">
      <w:pPr>
        <w:pStyle w:val="a6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01218">
        <w:rPr>
          <w:rFonts w:ascii="Times New Roman" w:hAnsi="Times New Roman" w:cs="Times New Roman"/>
          <w:sz w:val="26"/>
          <w:szCs w:val="26"/>
          <w:lang w:eastAsia="ru-RU"/>
        </w:rPr>
        <w:t>3.1.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Комис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сия имеет следующие полномочия: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1) осматривать жилые помещения после выполнения их переу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стройства (или) перепланировки;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2) принимать положительное решение о приемке в эксплуатацию жилых помещений после переуст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ройства и (или) перепланировки;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br/>
        <w:t>3) принимать решение об отказе в приемке в эксплуатацию жилых помещений после переустройства и (или) перепланировки по причине несоответствия произведенных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работпо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переустройств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и (или) перепланировки требованиям проекта.</w:t>
      </w:r>
      <w:proofErr w:type="gramEnd"/>
    </w:p>
    <w:p w:rsidR="008D5AD9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Регламент деятельности комиссии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Основаниями для рассмотрения вопросов по приемке в эксплуатацию жилых помещений после переустройства и (или) перепланировки на Комиссии являются заявления граждан и юридических лиц (форма 2), направленные в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Администрацию</w:t>
      </w:r>
      <w:r w:rsid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01218" w:rsidRPr="00C01218" w:rsidRDefault="003E417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4.2.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Формой работы К</w:t>
      </w:r>
      <w:r w:rsidR="00C01218" w:rsidRPr="00C01218">
        <w:rPr>
          <w:rFonts w:ascii="Times New Roman" w:hAnsi="Times New Roman" w:cs="Times New Roman"/>
          <w:sz w:val="26"/>
          <w:szCs w:val="26"/>
          <w:lang w:eastAsia="ru-RU"/>
        </w:rPr>
        <w:t>омиссии являются заседания.</w:t>
      </w:r>
    </w:p>
    <w:p w:rsidR="00C01218" w:rsidRDefault="00C01218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4.3.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Заседание Комиссии проводится не позднее </w:t>
      </w:r>
      <w:r w:rsidRPr="00C01218">
        <w:rPr>
          <w:rFonts w:ascii="Times New Roman" w:hAnsi="Times New Roman" w:cs="Times New Roman"/>
          <w:sz w:val="26"/>
          <w:szCs w:val="26"/>
          <w:lang w:eastAsia="ru-RU"/>
        </w:rPr>
        <w:t>30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 xml:space="preserve"> календарных дней </w:t>
      </w:r>
      <w:r w:rsidR="00112362">
        <w:rPr>
          <w:rFonts w:ascii="Times New Roman" w:hAnsi="Times New Roman" w:cs="Times New Roman"/>
          <w:sz w:val="26"/>
          <w:szCs w:val="26"/>
          <w:lang w:eastAsia="ru-RU"/>
        </w:rPr>
        <w:t>с момента регистрации заявления в Администрации Калачевского муниципального района.</w:t>
      </w:r>
    </w:p>
    <w:p w:rsidR="00C01218" w:rsidRDefault="00C01218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4.4. 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Заседания Комиссии проводит председатель Комиссии, а в его о</w:t>
      </w:r>
      <w:r w:rsidR="00112362">
        <w:rPr>
          <w:rFonts w:ascii="Times New Roman" w:hAnsi="Times New Roman" w:cs="Times New Roman"/>
          <w:sz w:val="26"/>
          <w:szCs w:val="26"/>
          <w:lang w:eastAsia="ru-RU"/>
        </w:rPr>
        <w:t>тсутствие – заместитель председателя комиссии</w:t>
      </w:r>
      <w:proofErr w:type="gramStart"/>
      <w:r w:rsidR="00112362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8D5AD9" w:rsidRPr="00C01218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01218" w:rsidRPr="00A40D8D" w:rsidRDefault="00C01218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4.5.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Председатель Комисс</w:t>
      </w:r>
      <w:r w:rsidRPr="00A40D8D">
        <w:rPr>
          <w:rFonts w:ascii="Times New Roman" w:hAnsi="Times New Roman" w:cs="Times New Roman"/>
          <w:sz w:val="26"/>
          <w:szCs w:val="26"/>
          <w:lang w:eastAsia="ru-RU"/>
        </w:rPr>
        <w:t>ии выполняет следующие функции:</w:t>
      </w:r>
    </w:p>
    <w:p w:rsidR="00C01218" w:rsidRPr="00A40D8D" w:rsidRDefault="00C01218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1)руководит работой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2) определяет дату, время, место проведения и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повестку заседания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3) ведет заседания Комиссии и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подписывает протоколы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4) контролиру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ет выполнение решений Комиссии.</w:t>
      </w:r>
    </w:p>
    <w:p w:rsidR="00C01218" w:rsidRPr="00A40D8D" w:rsidRDefault="00C01218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4.6.Члены Комиссии: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1) принимают участие в деятельности Комиссии,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работе всех заседаний Комиссии;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2) обладают равными правами при обсуждении вопросов, внесенных в повестку заседания Ком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иссии, а также при голосовании;</w:t>
      </w:r>
    </w:p>
    <w:p w:rsidR="00C01218" w:rsidRPr="00A40D8D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3) имеют право в случае несогласия с принятым решением Комиссии изложить письменно свое особое мнение, которое подлежит обязательному приобщению к проток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олу заседания Комиссии.</w:t>
      </w:r>
    </w:p>
    <w:p w:rsidR="00C01218" w:rsidRPr="00A40D8D" w:rsidRDefault="00C01218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4.7. 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>Секретарь Комисси</w:t>
      </w:r>
      <w:r w:rsidRPr="00A40D8D">
        <w:rPr>
          <w:rFonts w:ascii="Times New Roman" w:hAnsi="Times New Roman" w:cs="Times New Roman"/>
          <w:sz w:val="26"/>
          <w:szCs w:val="26"/>
          <w:lang w:eastAsia="ru-RU"/>
        </w:rPr>
        <w:t>и выполняет следующие функции:</w:t>
      </w:r>
    </w:p>
    <w:p w:rsidR="00C01218" w:rsidRPr="00A40D8D" w:rsidRDefault="008D5AD9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1) уведомляет о дате, времени и месте заседаний Комиссии члено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в Комиссии и приглашенных лиц;</w:t>
      </w:r>
    </w:p>
    <w:p w:rsidR="00C01218" w:rsidRPr="00A40D8D" w:rsidRDefault="00C01218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2) представляет на Комиссию:</w:t>
      </w:r>
    </w:p>
    <w:p w:rsidR="00A40D8D" w:rsidRPr="00A40D8D" w:rsidRDefault="008D5AD9" w:rsidP="00A40D8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а) </w:t>
      </w:r>
      <w:r w:rsidR="00D30B2A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остановление администрации Кал</w:t>
      </w:r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>ачевского муниципального района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C01218" w:rsidRPr="00A40D8D" w:rsidRDefault="008D5AD9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б) технический (кадастровый) паспорт жилого помещения до переустройства и (или) пе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репланировки жилого помещения;</w:t>
      </w:r>
    </w:p>
    <w:p w:rsidR="00C01218" w:rsidRPr="00A40D8D" w:rsidRDefault="008D5AD9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в) проект переустройства и (или) перепланиро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>вки жилого помещения</w:t>
      </w:r>
      <w:r w:rsidR="00A40D8D" w:rsidRPr="00A40D8D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A40D8D" w:rsidRPr="00A40D8D" w:rsidRDefault="00A40D8D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г) акт осмотра жилого помещения;</w:t>
      </w:r>
    </w:p>
    <w:p w:rsidR="00C01218" w:rsidRPr="00A40D8D" w:rsidRDefault="001C0954" w:rsidP="00C01218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="00C01218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ведет </w:t>
      </w:r>
      <w:r w:rsidRPr="00A40D8D">
        <w:rPr>
          <w:rFonts w:ascii="Times New Roman" w:hAnsi="Times New Roman" w:cs="Times New Roman"/>
          <w:sz w:val="26"/>
          <w:szCs w:val="26"/>
          <w:lang w:eastAsia="ru-RU"/>
        </w:rPr>
        <w:t>протоколы заседаний Комиссии.</w:t>
      </w:r>
    </w:p>
    <w:p w:rsidR="00C01218" w:rsidRPr="00A40D8D" w:rsidRDefault="001C0954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4.8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>. Решения Комиссии принимаются путем голосования</w:t>
      </w:r>
      <w:r w:rsidR="000827C1">
        <w:rPr>
          <w:rFonts w:ascii="Times New Roman" w:hAnsi="Times New Roman" w:cs="Times New Roman"/>
          <w:sz w:val="26"/>
          <w:szCs w:val="26"/>
          <w:lang w:eastAsia="ru-RU"/>
        </w:rPr>
        <w:t xml:space="preserve"> простым большинством голосов,  при присутствии не менее 50% от состава комиссии.</w:t>
      </w:r>
    </w:p>
    <w:p w:rsidR="00C01218" w:rsidRPr="00A40D8D" w:rsidRDefault="001C0954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40D8D">
        <w:rPr>
          <w:rFonts w:ascii="Times New Roman" w:hAnsi="Times New Roman" w:cs="Times New Roman"/>
          <w:sz w:val="26"/>
          <w:szCs w:val="26"/>
          <w:lang w:eastAsia="ru-RU"/>
        </w:rPr>
        <w:t>4.9</w:t>
      </w:r>
      <w:r w:rsidR="008D5AD9" w:rsidRPr="00A40D8D">
        <w:rPr>
          <w:rFonts w:ascii="Times New Roman" w:hAnsi="Times New Roman" w:cs="Times New Roman"/>
          <w:sz w:val="26"/>
          <w:szCs w:val="26"/>
          <w:lang w:eastAsia="ru-RU"/>
        </w:rPr>
        <w:t xml:space="preserve">. Положительное решение Комиссии подтверждается в 5-дневный срок со дня заседания Комиссии актом о приемке в эксплуатацию жилого помещения после завершения переустройства и (или) перепланировки, который составляется в 3-х экземплярах, подписывается всеми членами Комиссии и утверждается </w:t>
      </w:r>
      <w:r w:rsidRPr="00A40D8D">
        <w:rPr>
          <w:rFonts w:ascii="Times New Roman" w:hAnsi="Times New Roman" w:cs="Times New Roman"/>
          <w:sz w:val="26"/>
          <w:szCs w:val="26"/>
          <w:lang w:eastAsia="ru-RU"/>
        </w:rPr>
        <w:t>Главой администрации Калачевского муниципального района Волгоградской области.</w:t>
      </w:r>
    </w:p>
    <w:p w:rsidR="00C01218" w:rsidRPr="00D30B2A" w:rsidRDefault="0076357D" w:rsidP="00A40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B2A">
        <w:rPr>
          <w:rFonts w:ascii="Times New Roman" w:hAnsi="Times New Roman" w:cs="Times New Roman"/>
          <w:sz w:val="26"/>
          <w:szCs w:val="26"/>
          <w:lang w:eastAsia="ru-RU"/>
        </w:rPr>
        <w:t>4.10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. После утверждения один экземпляр акта приемки в эксплуатацию жилого помещения после завершения переустройства и (или) перепланировки (далее Акт) остается в 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>Администрации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>один экземпляр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Акта переда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>тся заявителю в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течении5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>рабочих дней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со дня утверждения Акта</w:t>
      </w:r>
      <w:r w:rsidR="001C0954" w:rsidRPr="00D30B2A">
        <w:rPr>
          <w:rFonts w:ascii="Times New Roman" w:hAnsi="Times New Roman" w:cs="Times New Roman"/>
          <w:sz w:val="26"/>
          <w:szCs w:val="26"/>
          <w:lang w:eastAsia="ru-RU"/>
        </w:rPr>
        <w:t>, один экземпляр передается в орган регистрации прав на территории Калачевского муниципального района в течении 5-рабочих дней.</w:t>
      </w:r>
    </w:p>
    <w:p w:rsidR="00C01218" w:rsidRPr="00D30B2A" w:rsidRDefault="0076357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B2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4.11.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Основанием для отказа приемки объекта в эксплуатацию является несоответствие переустройства и (или) перепла</w:t>
      </w:r>
      <w:r w:rsidR="00A40D8D" w:rsidRPr="00D30B2A">
        <w:rPr>
          <w:rFonts w:ascii="Times New Roman" w:hAnsi="Times New Roman" w:cs="Times New Roman"/>
          <w:sz w:val="26"/>
          <w:szCs w:val="26"/>
          <w:lang w:eastAsia="ru-RU"/>
        </w:rPr>
        <w:t>нировки утвержденному проекту выявленное в ходе осмотра жилого помещения.</w:t>
      </w:r>
    </w:p>
    <w:p w:rsidR="00DF2D3F" w:rsidRDefault="0076357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B2A">
        <w:rPr>
          <w:rFonts w:ascii="Times New Roman" w:hAnsi="Times New Roman" w:cs="Times New Roman"/>
          <w:sz w:val="26"/>
          <w:szCs w:val="26"/>
          <w:lang w:eastAsia="ru-RU"/>
        </w:rPr>
        <w:t>4.12.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Решение Комиссии об отказе в приемке в эксплуатацию жилого помещения после переустройства и (или) перепланировки отражается в протоколе заседания Комиссии с указанием причин, по которым объект не может быть принят в эксплуатацию. В адрес заявителя секретарем Комиссии в </w:t>
      </w:r>
      <w:r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течении 5 рабочих 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>дне</w:t>
      </w:r>
      <w:r w:rsidRPr="00D30B2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8D5AD9" w:rsidRPr="00D30B2A">
        <w:rPr>
          <w:rFonts w:ascii="Times New Roman" w:hAnsi="Times New Roman" w:cs="Times New Roman"/>
          <w:sz w:val="26"/>
          <w:szCs w:val="26"/>
          <w:lang w:eastAsia="ru-RU"/>
        </w:rPr>
        <w:t xml:space="preserve"> со дня проведения заседания Комиссии готовится письменная информация об отказе в приемке в эксплуатацию жилого помещения с указанием причин.</w:t>
      </w:r>
    </w:p>
    <w:p w:rsidR="008D5AD9" w:rsidRPr="00D30B2A" w:rsidRDefault="008D5AD9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30B2A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Pr="00D30B2A" w:rsidRDefault="00A40D8D" w:rsidP="00C01218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A40D8D" w:rsidRDefault="00A40D8D" w:rsidP="00D30B2A">
      <w:pPr>
        <w:pStyle w:val="a6"/>
        <w:tabs>
          <w:tab w:val="left" w:pos="709"/>
        </w:tabs>
        <w:jc w:val="both"/>
        <w:rPr>
          <w:sz w:val="24"/>
          <w:szCs w:val="24"/>
          <w:lang w:eastAsia="ru-RU"/>
        </w:rPr>
      </w:pPr>
    </w:p>
    <w:p w:rsidR="00D30B2A" w:rsidRDefault="00D30B2A" w:rsidP="00D30B2A">
      <w:pPr>
        <w:pStyle w:val="a6"/>
        <w:tabs>
          <w:tab w:val="left" w:pos="709"/>
        </w:tabs>
        <w:jc w:val="both"/>
        <w:rPr>
          <w:sz w:val="24"/>
          <w:szCs w:val="24"/>
          <w:lang w:eastAsia="ru-RU"/>
        </w:rPr>
      </w:pPr>
    </w:p>
    <w:p w:rsidR="00A40D8D" w:rsidRPr="00A40D8D" w:rsidRDefault="00A40D8D" w:rsidP="00C01218">
      <w:pPr>
        <w:pStyle w:val="a6"/>
        <w:tabs>
          <w:tab w:val="left" w:pos="709"/>
        </w:tabs>
        <w:ind w:firstLine="709"/>
        <w:jc w:val="both"/>
        <w:rPr>
          <w:sz w:val="24"/>
          <w:szCs w:val="24"/>
          <w:lang w:eastAsia="ru-RU"/>
        </w:rPr>
      </w:pPr>
    </w:p>
    <w:p w:rsidR="008D5AD9" w:rsidRPr="00A40D8D" w:rsidRDefault="008D5AD9" w:rsidP="004C4483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i/>
          <w:sz w:val="27"/>
          <w:szCs w:val="27"/>
          <w:lang w:eastAsia="ru-RU"/>
        </w:rPr>
        <w:lastRenderedPageBreak/>
        <w:t>Форма 1</w:t>
      </w:r>
    </w:p>
    <w:p w:rsidR="0076357D" w:rsidRPr="00A40D8D" w:rsidRDefault="0076357D" w:rsidP="008D5AD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2823C5" w:rsidRPr="00A40D8D" w:rsidRDefault="0076357D" w:rsidP="008D5AD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Калачевского муниципального района</w:t>
      </w:r>
    </w:p>
    <w:p w:rsidR="002823C5" w:rsidRPr="00A40D8D" w:rsidRDefault="002823C5" w:rsidP="002823C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Волгоградской области</w:t>
      </w:r>
    </w:p>
    <w:tbl>
      <w:tblPr>
        <w:tblStyle w:val="a8"/>
        <w:tblW w:w="3969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6"/>
        <w:gridCol w:w="708"/>
        <w:gridCol w:w="1985"/>
      </w:tblGrid>
      <w:tr w:rsidR="00A40D8D" w:rsidRPr="00A40D8D" w:rsidTr="002823C5">
        <w:tc>
          <w:tcPr>
            <w:tcW w:w="3969" w:type="dxa"/>
            <w:gridSpan w:val="3"/>
            <w:tcBorders>
              <w:bottom w:val="single" w:sz="4" w:space="0" w:color="auto"/>
            </w:tcBorders>
            <w:vAlign w:val="bottom"/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/</w:t>
            </w:r>
          </w:p>
        </w:tc>
      </w:tr>
      <w:tr w:rsidR="00A40D8D" w:rsidRPr="00A40D8D" w:rsidTr="002823C5">
        <w:tc>
          <w:tcPr>
            <w:tcW w:w="1276" w:type="dxa"/>
            <w:tcBorders>
              <w:top w:val="single" w:sz="4" w:space="0" w:color="auto"/>
            </w:tcBorders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bottom"/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A40D8D" w:rsidRPr="00A40D8D" w:rsidTr="002823C5">
        <w:tc>
          <w:tcPr>
            <w:tcW w:w="3969" w:type="dxa"/>
            <w:gridSpan w:val="3"/>
            <w:vAlign w:val="bottom"/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____ »  ____________  20 ____ г.</w:t>
            </w:r>
          </w:p>
        </w:tc>
      </w:tr>
      <w:tr w:rsidR="00A40D8D" w:rsidRPr="00A40D8D" w:rsidTr="002823C5">
        <w:trPr>
          <w:trHeight w:val="453"/>
        </w:trPr>
        <w:tc>
          <w:tcPr>
            <w:tcW w:w="1984" w:type="dxa"/>
            <w:gridSpan w:val="2"/>
            <w:vAlign w:val="bottom"/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2823C5" w:rsidRPr="00A40D8D" w:rsidRDefault="002823C5" w:rsidP="002823C5">
            <w:pPr>
              <w:spacing w:before="100" w:beforeAutospacing="1" w:after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2823C5" w:rsidRPr="00A40D8D" w:rsidRDefault="002823C5" w:rsidP="002823C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483" w:rsidRPr="00A40D8D" w:rsidRDefault="008D5AD9" w:rsidP="004C4483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 Т </w:t>
      </w:r>
      <w:r w:rsidR="002823C5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ПРИЕМОЧНОЙ КОМИССИИ 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4483" w:rsidRPr="00A40D8D">
        <w:rPr>
          <w:rFonts w:ascii="Times New Roman" w:hAnsi="Times New Roman" w:cs="Times New Roman"/>
          <w:sz w:val="24"/>
          <w:szCs w:val="24"/>
        </w:rPr>
        <w:t>о завершении переустройства и (или) перепланировки жилого помещения</w:t>
      </w:r>
    </w:p>
    <w:p w:rsidR="008D5AD9" w:rsidRPr="00A40D8D" w:rsidRDefault="008D5AD9" w:rsidP="002823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</w:t>
      </w:r>
      <w:r w:rsidR="002823C5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Калач-на-Дону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20___ г.</w:t>
      </w:r>
    </w:p>
    <w:p w:rsidR="000525CF" w:rsidRPr="00A40D8D" w:rsidRDefault="000525CF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Приемочная комиссия </w:t>
      </w:r>
      <w:r w:rsidR="008D5AD9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_ Комиссия) произвела осмотр жилого помещения после выполнения его переустройства и (или) перепланировки, находящ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егося по адресу: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0D8D" w:rsidRPr="00A40D8D" w:rsidTr="000525CF">
        <w:tc>
          <w:tcPr>
            <w:tcW w:w="9571" w:type="dxa"/>
            <w:tcBorders>
              <w:bottom w:val="single" w:sz="4" w:space="0" w:color="auto"/>
            </w:tcBorders>
          </w:tcPr>
          <w:p w:rsidR="000525CF" w:rsidRPr="00A40D8D" w:rsidRDefault="000525CF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0525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25CF" w:rsidRPr="00A40D8D" w:rsidRDefault="000525CF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0525CF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0525CF" w:rsidRPr="00A40D8D" w:rsidRDefault="000525CF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AD9" w:rsidRPr="00A40D8D" w:rsidRDefault="008D5AD9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выполненног</w:t>
      </w:r>
      <w:proofErr w:type="gramStart"/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согласно </w:t>
      </w:r>
      <w:r w:rsidR="000525CF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Постановлениюадминистрации Калачевского муниципального 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 №________________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ЗАКЛЮЧЕНИЕ КОМИССИИ:</w:t>
      </w:r>
    </w:p>
    <w:p w:rsidR="00CF048E" w:rsidRPr="00A40D8D" w:rsidRDefault="00CF048E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A40D8D" w:rsidRPr="00A40D8D" w:rsidTr="00CF048E"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CF048E">
        <w:tc>
          <w:tcPr>
            <w:tcW w:w="3190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CF048E"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CF048E">
        <w:tc>
          <w:tcPr>
            <w:tcW w:w="3190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48E" w:rsidRPr="00A40D8D" w:rsidTr="00CF048E"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F048E" w:rsidRPr="00A40D8D" w:rsidRDefault="00CF048E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048E" w:rsidRPr="00A40D8D" w:rsidRDefault="00CF048E" w:rsidP="00CF048E">
      <w:pPr>
        <w:jc w:val="both"/>
      </w:pPr>
    </w:p>
    <w:p w:rsidR="00CF048E" w:rsidRPr="00A40D8D" w:rsidRDefault="00CF048E" w:rsidP="00C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283"/>
        <w:gridCol w:w="7797"/>
      </w:tblGrid>
      <w:tr w:rsidR="00A40D8D" w:rsidRPr="00A40D8D" w:rsidTr="00EE44C8">
        <w:tc>
          <w:tcPr>
            <w:tcW w:w="1526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D" w:rsidRPr="00A40D8D" w:rsidTr="00EE44C8">
        <w:tc>
          <w:tcPr>
            <w:tcW w:w="1526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A40D8D" w:rsidRPr="00A40D8D" w:rsidTr="00EE44C8">
        <w:tc>
          <w:tcPr>
            <w:tcW w:w="1526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F048E" w:rsidRPr="00A40D8D" w:rsidRDefault="00CF048E" w:rsidP="00C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D" w:rsidRPr="00A40D8D" w:rsidTr="00EE44C8">
        <w:tc>
          <w:tcPr>
            <w:tcW w:w="1526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A40D8D" w:rsidRPr="00A40D8D" w:rsidTr="00EE44C8">
        <w:tc>
          <w:tcPr>
            <w:tcW w:w="1526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D" w:rsidRPr="00A40D8D" w:rsidTr="00EE44C8">
        <w:tc>
          <w:tcPr>
            <w:tcW w:w="1526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A40D8D" w:rsidRPr="00A40D8D" w:rsidTr="00EE44C8">
        <w:tc>
          <w:tcPr>
            <w:tcW w:w="1526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D8D" w:rsidRPr="00A40D8D" w:rsidTr="00EE44C8">
        <w:tc>
          <w:tcPr>
            <w:tcW w:w="1526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A40D8D" w:rsidRPr="00A40D8D" w:rsidTr="00EE44C8">
        <w:tc>
          <w:tcPr>
            <w:tcW w:w="1526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bottom w:val="single" w:sz="4" w:space="0" w:color="auto"/>
            </w:tcBorders>
          </w:tcPr>
          <w:p w:rsidR="00CF048E" w:rsidRPr="00A40D8D" w:rsidRDefault="00CF048E" w:rsidP="00EE4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8E" w:rsidRPr="00A40D8D" w:rsidTr="00EE44C8">
        <w:tc>
          <w:tcPr>
            <w:tcW w:w="1526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</w:tcBorders>
          </w:tcPr>
          <w:p w:rsidR="00CF048E" w:rsidRPr="00A40D8D" w:rsidRDefault="00CF048E" w:rsidP="00EE4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</w:tbl>
    <w:p w:rsidR="00CF048E" w:rsidRPr="00A40D8D" w:rsidRDefault="00CF048E" w:rsidP="00C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48E" w:rsidRPr="00A40D8D" w:rsidRDefault="00CF048E" w:rsidP="00C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48E" w:rsidRPr="00A40D8D" w:rsidRDefault="00CF048E" w:rsidP="00C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Приложение:</w:t>
      </w:r>
    </w:p>
    <w:p w:rsidR="00A03AD6" w:rsidRPr="00A40D8D" w:rsidRDefault="00CF048E" w:rsidP="00A03AD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Фотографические материалы, на бумажном носителе выполненные в осмотра жилого помещения проходившего __.___.20___г. – ____ шт. на ___ листах</w:t>
      </w:r>
      <w:r w:rsidR="00A03AD6" w:rsidRPr="00A40D8D">
        <w:rPr>
          <w:rFonts w:ascii="Times New Roman" w:hAnsi="Times New Roman" w:cs="Times New Roman"/>
          <w:sz w:val="24"/>
          <w:szCs w:val="24"/>
        </w:rPr>
        <w:t>;</w:t>
      </w:r>
    </w:p>
    <w:p w:rsidR="00A03AD6" w:rsidRPr="00A40D8D" w:rsidRDefault="00A03AD6" w:rsidP="00A03AD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Постановлению администрации Калачевского муниципального района от «____» ___________ 20___ г. № ____ «О согласовании переустройства и перепланировки жилого помещения»;</w:t>
      </w:r>
    </w:p>
    <w:p w:rsidR="00A03AD6" w:rsidRPr="00A40D8D" w:rsidRDefault="00A03AD6" w:rsidP="00A03AD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Технический (кадастровый) паспорт жилого помещения до переустройства и (или) перепланировки жилого помещения;</w:t>
      </w:r>
    </w:p>
    <w:p w:rsidR="00A03AD6" w:rsidRPr="00A40D8D" w:rsidRDefault="00A03AD6" w:rsidP="00A03AD6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Проект переустройства и (или) перепланировки жилого помещения;</w:t>
      </w:r>
    </w:p>
    <w:p w:rsidR="00CF048E" w:rsidRPr="00A40D8D" w:rsidRDefault="00CF048E" w:rsidP="00A03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CF048E" w:rsidRPr="00A40D8D" w:rsidRDefault="00CF048E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A40D8D" w:rsidRDefault="008D5AD9" w:rsidP="008D5AD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8E" w:rsidRPr="00A40D8D" w:rsidRDefault="00CF048E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8E" w:rsidRPr="00A40D8D" w:rsidRDefault="00CF048E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8E" w:rsidRPr="00A40D8D" w:rsidRDefault="00CF048E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48E" w:rsidRPr="00A40D8D" w:rsidRDefault="00CF048E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8D5AD9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D8D" w:rsidRDefault="00A40D8D" w:rsidP="00A4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2A" w:rsidRPr="00A40D8D" w:rsidRDefault="00D30B2A" w:rsidP="00A40D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5CF" w:rsidRPr="00A40D8D" w:rsidRDefault="000525CF" w:rsidP="004C448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Форма 2</w:t>
      </w:r>
    </w:p>
    <w:p w:rsidR="00CB404C" w:rsidRPr="00A40D8D" w:rsidRDefault="00CB404C" w:rsidP="00CF048E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Главе администрации Калачевского </w:t>
      </w:r>
    </w:p>
    <w:p w:rsidR="00CB404C" w:rsidRPr="00A40D8D" w:rsidRDefault="00CB404C" w:rsidP="00CF048E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CB404C" w:rsidRPr="00A40D8D" w:rsidRDefault="00CB404C" w:rsidP="00CF048E">
      <w:pPr>
        <w:pStyle w:val="a6"/>
        <w:ind w:firstLine="4536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</w:p>
    <w:p w:rsidR="00CB404C" w:rsidRPr="00A40D8D" w:rsidRDefault="00CB404C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0D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F048E" w:rsidRPr="00A40D8D" w:rsidRDefault="00CF048E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B404C" w:rsidRPr="00A40D8D" w:rsidRDefault="00CB404C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A40D8D">
        <w:rPr>
          <w:rFonts w:ascii="Times New Roman" w:hAnsi="Times New Roman" w:cs="Times New Roman"/>
          <w:sz w:val="24"/>
          <w:szCs w:val="24"/>
        </w:rPr>
        <w:t>от: _________________________</w:t>
      </w:r>
      <w:r w:rsidR="00CF048E" w:rsidRPr="00A40D8D">
        <w:rPr>
          <w:rFonts w:ascii="Times New Roman" w:hAnsi="Times New Roman" w:cs="Times New Roman"/>
          <w:sz w:val="24"/>
          <w:szCs w:val="24"/>
        </w:rPr>
        <w:t>_________</w:t>
      </w:r>
      <w:r w:rsidRPr="00A40D8D">
        <w:rPr>
          <w:rFonts w:ascii="Times New Roman" w:hAnsi="Times New Roman" w:cs="Times New Roman"/>
          <w:sz w:val="24"/>
          <w:szCs w:val="24"/>
        </w:rPr>
        <w:t>___</w:t>
      </w:r>
    </w:p>
    <w:p w:rsidR="00CB404C" w:rsidRPr="00A40D8D" w:rsidRDefault="00CF048E" w:rsidP="00CF048E">
      <w:pPr>
        <w:tabs>
          <w:tab w:val="left" w:pos="595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A40D8D">
        <w:rPr>
          <w:rFonts w:ascii="Times New Roman" w:hAnsi="Times New Roman" w:cs="Times New Roman"/>
          <w:sz w:val="18"/>
          <w:szCs w:val="18"/>
        </w:rPr>
        <w:t xml:space="preserve">(Ф.И.О. нанимателя (собственника) </w:t>
      </w:r>
      <w:r w:rsidRPr="00A40D8D">
        <w:rPr>
          <w:rFonts w:ascii="Times New Roman" w:hAnsi="Times New Roman" w:cs="Times New Roman"/>
          <w:sz w:val="18"/>
          <w:szCs w:val="28"/>
        </w:rPr>
        <w:t>помещения)</w:t>
      </w:r>
    </w:p>
    <w:p w:rsidR="00CB404C" w:rsidRPr="00A40D8D" w:rsidRDefault="00CB404C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0D8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F048E" w:rsidRPr="00A40D8D" w:rsidRDefault="00CF048E" w:rsidP="00CF048E">
      <w:pPr>
        <w:tabs>
          <w:tab w:val="left" w:pos="5954"/>
        </w:tabs>
        <w:spacing w:after="0" w:line="240" w:lineRule="auto"/>
        <w:ind w:firstLine="4536"/>
        <w:jc w:val="center"/>
        <w:rPr>
          <w:rFonts w:ascii="Times New Roman" w:hAnsi="Times New Roman" w:cs="Times New Roman"/>
          <w:sz w:val="18"/>
          <w:szCs w:val="28"/>
        </w:rPr>
      </w:pPr>
      <w:r w:rsidRPr="00A40D8D">
        <w:rPr>
          <w:rFonts w:ascii="Times New Roman" w:hAnsi="Times New Roman" w:cs="Times New Roman"/>
          <w:sz w:val="18"/>
          <w:szCs w:val="28"/>
        </w:rPr>
        <w:t>(адрес проживания, телефон)</w:t>
      </w:r>
    </w:p>
    <w:p w:rsidR="00CF048E" w:rsidRPr="00A40D8D" w:rsidRDefault="00CF048E" w:rsidP="00CF048E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0D8D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F048E" w:rsidRPr="00A40D8D" w:rsidRDefault="00CF048E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</w:p>
    <w:p w:rsidR="00CB404C" w:rsidRPr="00A40D8D" w:rsidRDefault="00CF048E" w:rsidP="00CB404C">
      <w:pPr>
        <w:tabs>
          <w:tab w:val="left" w:pos="5954"/>
        </w:tabs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A40D8D">
        <w:rPr>
          <w:rFonts w:ascii="Times New Roman" w:hAnsi="Times New Roman" w:cs="Times New Roman"/>
          <w:sz w:val="28"/>
          <w:szCs w:val="28"/>
        </w:rPr>
        <w:t>_________________</w:t>
      </w:r>
      <w:r w:rsidR="00CB404C" w:rsidRPr="00A40D8D">
        <w:rPr>
          <w:rFonts w:ascii="Times New Roman" w:hAnsi="Times New Roman" w:cs="Times New Roman"/>
          <w:sz w:val="28"/>
          <w:szCs w:val="28"/>
        </w:rPr>
        <w:t>_____________</w:t>
      </w:r>
      <w:r w:rsidRPr="00A40D8D">
        <w:rPr>
          <w:rFonts w:ascii="Times New Roman" w:hAnsi="Times New Roman" w:cs="Times New Roman"/>
          <w:sz w:val="28"/>
          <w:szCs w:val="28"/>
        </w:rPr>
        <w:t>____</w:t>
      </w:r>
    </w:p>
    <w:p w:rsidR="00CB404C" w:rsidRPr="00A40D8D" w:rsidRDefault="00CB404C" w:rsidP="00CF048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4483" w:rsidRPr="00A40D8D" w:rsidRDefault="008D5AD9" w:rsidP="004C448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lang w:eastAsia="ru-RU"/>
        </w:rPr>
        <w:br/>
      </w:r>
      <w:r w:rsidRPr="00A40D8D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A40D8D">
        <w:rPr>
          <w:rFonts w:ascii="Times New Roman" w:hAnsi="Times New Roman" w:cs="Times New Roman"/>
          <w:sz w:val="24"/>
          <w:szCs w:val="24"/>
          <w:lang w:eastAsia="ru-RU"/>
        </w:rPr>
        <w:br/>
        <w:t>о приемке в эксплуатацию жилого помещения</w:t>
      </w:r>
    </w:p>
    <w:p w:rsidR="008D5AD9" w:rsidRPr="00A40D8D" w:rsidRDefault="008D5AD9" w:rsidP="004C4483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>после переустройства и (или) перепланировки</w:t>
      </w:r>
    </w:p>
    <w:p w:rsidR="008D5AD9" w:rsidRPr="00A40D8D" w:rsidRDefault="008D5AD9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принять в эксплуатацию жилое помещение, находящееся по адресу: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40D8D" w:rsidRPr="00A40D8D" w:rsidTr="004C4483">
        <w:tc>
          <w:tcPr>
            <w:tcW w:w="9571" w:type="dxa"/>
            <w:tcBorders>
              <w:bottom w:val="single" w:sz="4" w:space="0" w:color="auto"/>
            </w:tcBorders>
          </w:tcPr>
          <w:p w:rsidR="004C4483" w:rsidRPr="00A40D8D" w:rsidRDefault="004C4483" w:rsidP="008D5A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4C4483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4C4483" w:rsidRPr="00A40D8D" w:rsidRDefault="004C4483" w:rsidP="004C4483">
            <w:pPr>
              <w:tabs>
                <w:tab w:val="left" w:pos="219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tbl>
      <w:tblPr>
        <w:tblW w:w="0" w:type="auto"/>
        <w:tblCellSpacing w:w="15" w:type="dxa"/>
        <w:tblInd w:w="4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8"/>
        <w:gridCol w:w="1875"/>
        <w:gridCol w:w="854"/>
        <w:gridCol w:w="2263"/>
        <w:gridCol w:w="817"/>
        <w:gridCol w:w="2278"/>
      </w:tblGrid>
      <w:tr w:rsidR="00A40D8D" w:rsidRPr="00A40D8D" w:rsidTr="004C4483">
        <w:trPr>
          <w:tblCellSpacing w:w="15" w:type="dxa"/>
        </w:trPr>
        <w:tc>
          <w:tcPr>
            <w:tcW w:w="1313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 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5AD9" w:rsidRPr="00A40D8D" w:rsidRDefault="008D5AD9" w:rsidP="004C448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завершения переустройства и (или) перепланировки, выполненног</w:t>
      </w:r>
      <w:proofErr w:type="gramStart"/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ой) согласно </w:t>
      </w:r>
      <w:r w:rsidR="004C4483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Постановлениюадминистрации Калачевского муниципального района 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 №________</w:t>
      </w:r>
      <w:r w:rsidR="004C4483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согласовании переустройства и перепланировки жилого помещения».</w:t>
      </w:r>
    </w:p>
    <w:p w:rsidR="004C4483" w:rsidRPr="00A40D8D" w:rsidRDefault="004C4483" w:rsidP="004C448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5"/>
        <w:gridCol w:w="513"/>
        <w:gridCol w:w="343"/>
        <w:gridCol w:w="1629"/>
        <w:gridCol w:w="500"/>
        <w:gridCol w:w="404"/>
        <w:gridCol w:w="467"/>
        <w:gridCol w:w="2041"/>
        <w:gridCol w:w="296"/>
        <w:gridCol w:w="2977"/>
      </w:tblGrid>
      <w:tr w:rsidR="00A40D8D" w:rsidRPr="00A40D8D" w:rsidTr="008D5AD9">
        <w:trPr>
          <w:trHeight w:val="15"/>
          <w:tblCellSpacing w:w="15" w:type="dxa"/>
        </w:trPr>
        <w:tc>
          <w:tcPr>
            <w:tcW w:w="185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40D8D" w:rsidRPr="00A40D8D" w:rsidTr="008D5AD9">
        <w:trPr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3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0D8D" w:rsidRPr="00A40D8D" w:rsidTr="0018695F">
        <w:trPr>
          <w:trHeight w:val="1372"/>
          <w:tblCellSpacing w:w="15" w:type="dxa"/>
        </w:trPr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8D5AD9" w:rsidRPr="00A40D8D" w:rsidRDefault="008D5AD9" w:rsidP="008D5A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 заявителя)</w:t>
            </w:r>
          </w:p>
        </w:tc>
      </w:tr>
    </w:tbl>
    <w:p w:rsidR="000525CF" w:rsidRPr="00A40D8D" w:rsidRDefault="000525CF" w:rsidP="008D5A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0525CF" w:rsidP="008D5AD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0525CF" w:rsidP="00CF04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525CF" w:rsidRPr="00A40D8D" w:rsidRDefault="000525CF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525CF" w:rsidRPr="00A40D8D" w:rsidRDefault="000525CF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525CF" w:rsidRPr="00A40D8D" w:rsidRDefault="000525CF" w:rsidP="000525CF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</w:p>
    <w:p w:rsidR="000525CF" w:rsidRPr="00A40D8D" w:rsidRDefault="000525CF" w:rsidP="000525C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A40D8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A5871">
        <w:rPr>
          <w:rFonts w:ascii="Times New Roman" w:hAnsi="Times New Roman" w:cs="Times New Roman"/>
          <w:sz w:val="24"/>
          <w:szCs w:val="24"/>
          <w:lang w:eastAsia="ru-RU"/>
        </w:rPr>
        <w:t>25.07.2017 № 793</w:t>
      </w:r>
    </w:p>
    <w:p w:rsidR="000525CF" w:rsidRPr="00A40D8D" w:rsidRDefault="000525CF" w:rsidP="000525CF">
      <w:pPr>
        <w:pStyle w:val="a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AD9" w:rsidRPr="00A40D8D" w:rsidRDefault="008D5AD9" w:rsidP="000525C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  <w:r w:rsidR="002F10A6"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приемочной комиссии</w:t>
      </w:r>
      <w:r w:rsidRPr="00A4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6662"/>
      </w:tblGrid>
      <w:tr w:rsidR="00A40D8D" w:rsidRPr="00A40D8D" w:rsidTr="002F10A6">
        <w:tc>
          <w:tcPr>
            <w:tcW w:w="2694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Земскова Наталья Петровна</w:t>
            </w:r>
          </w:p>
        </w:tc>
        <w:tc>
          <w:tcPr>
            <w:tcW w:w="6662" w:type="dxa"/>
          </w:tcPr>
          <w:p w:rsidR="000525CF" w:rsidRPr="00A40D8D" w:rsidRDefault="00332052" w:rsidP="000525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первый заместитель</w:t>
            </w:r>
            <w:r w:rsidR="000525CF" w:rsidRPr="00A40D8D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Калачевского муниципального района Волгоградской области, председатель Комиссии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A40D8D" w:rsidRDefault="00332052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 Ивановна</w:t>
            </w:r>
          </w:p>
        </w:tc>
        <w:tc>
          <w:tcPr>
            <w:tcW w:w="6662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- начальник отдела архитектуры администрации Калачевского муниципального района Волгоградской области,</w:t>
            </w:r>
            <w:r w:rsidRPr="00A40D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заместитель председателя комиссии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A40D8D" w:rsidRDefault="000525CF" w:rsidP="000525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Полякова Елена Андреевна</w:t>
            </w:r>
          </w:p>
        </w:tc>
        <w:tc>
          <w:tcPr>
            <w:tcW w:w="6662" w:type="dxa"/>
          </w:tcPr>
          <w:p w:rsidR="000525CF" w:rsidRPr="00A40D8D" w:rsidRDefault="000525CF" w:rsidP="000525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bCs/>
                <w:sz w:val="24"/>
                <w:szCs w:val="24"/>
              </w:rPr>
              <w:t>- специалист 2 категории отдела архитектуры администрации Калачевского муниципального района Волгоградской области, секретарь комиссии</w:t>
            </w:r>
          </w:p>
        </w:tc>
      </w:tr>
      <w:tr w:rsidR="00A40D8D" w:rsidRPr="00A40D8D" w:rsidTr="000827C1">
        <w:trPr>
          <w:trHeight w:val="898"/>
        </w:trPr>
        <w:tc>
          <w:tcPr>
            <w:tcW w:w="9356" w:type="dxa"/>
            <w:gridSpan w:val="2"/>
          </w:tcPr>
          <w:p w:rsidR="000827C1" w:rsidRDefault="000827C1" w:rsidP="00EE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525CF" w:rsidRPr="00A40D8D" w:rsidRDefault="000525CF" w:rsidP="00EE44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bCs/>
                <w:sz w:val="24"/>
                <w:szCs w:val="24"/>
              </w:rPr>
              <w:t>члены комиссии:</w:t>
            </w:r>
          </w:p>
        </w:tc>
      </w:tr>
      <w:tr w:rsidR="00A40D8D" w:rsidRPr="00A40D8D" w:rsidTr="000827C1">
        <w:trPr>
          <w:trHeight w:val="23"/>
        </w:trPr>
        <w:tc>
          <w:tcPr>
            <w:tcW w:w="2694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6662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40D8D" w:rsidRPr="00A40D8D" w:rsidTr="002F10A6">
        <w:tc>
          <w:tcPr>
            <w:tcW w:w="2694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Растеряев Владимир Алексеевич</w:t>
            </w:r>
          </w:p>
        </w:tc>
        <w:tc>
          <w:tcPr>
            <w:tcW w:w="6662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- председатель комитета строительства и ЖКХ администрации Калачевского муниципального района Волгоградской области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A40D8D" w:rsidRDefault="000827C1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Сергей Петрович</w:t>
            </w:r>
          </w:p>
        </w:tc>
        <w:tc>
          <w:tcPr>
            <w:tcW w:w="6662" w:type="dxa"/>
          </w:tcPr>
          <w:p w:rsidR="000525CF" w:rsidRPr="00A40D8D" w:rsidRDefault="000827C1" w:rsidP="00EE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строительства комитета строительства и ЖКХ администрации </w:t>
            </w:r>
            <w:r w:rsidR="000525CF" w:rsidRPr="00A40D8D">
              <w:rPr>
                <w:rFonts w:ascii="Times New Roman" w:hAnsi="Times New Roman" w:cs="Times New Roman"/>
                <w:sz w:val="24"/>
                <w:szCs w:val="24"/>
              </w:rPr>
              <w:t xml:space="preserve"> Калачевского муниципального района Волгоградской области</w:t>
            </w:r>
          </w:p>
        </w:tc>
      </w:tr>
      <w:tr w:rsidR="00A40D8D" w:rsidRPr="00A40D8D" w:rsidTr="002F10A6">
        <w:tc>
          <w:tcPr>
            <w:tcW w:w="2694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Попов Виталий Владимирович</w:t>
            </w:r>
          </w:p>
        </w:tc>
        <w:tc>
          <w:tcPr>
            <w:tcW w:w="6662" w:type="dxa"/>
          </w:tcPr>
          <w:p w:rsidR="000525CF" w:rsidRPr="00A40D8D" w:rsidRDefault="000525CF" w:rsidP="00EE44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D8D">
              <w:rPr>
                <w:rFonts w:ascii="Times New Roman" w:hAnsi="Times New Roman" w:cs="Times New Roman"/>
                <w:sz w:val="24"/>
                <w:szCs w:val="24"/>
              </w:rPr>
              <w:t>- начальник правового отдела администрации Калачевского муниципального района Волгоградской области</w:t>
            </w:r>
          </w:p>
        </w:tc>
      </w:tr>
    </w:tbl>
    <w:p w:rsidR="002F10A6" w:rsidRPr="00A40D8D" w:rsidRDefault="002F10A6" w:rsidP="008D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согласованию:</w:t>
      </w:r>
    </w:p>
    <w:p w:rsidR="0065207B" w:rsidRPr="00BA299E" w:rsidRDefault="008D5AD9" w:rsidP="00BA29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управляющей организации (товарищества собственников жилья) Представитель проектной организации (разра</w:t>
      </w:r>
      <w:r w:rsidR="002F10A6"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ботчик проектной документации) </w:t>
      </w:r>
      <w:r w:rsidRPr="00A40D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Представитель подрядной организации (в случае осуществления работ по переустройству и (или) перепланировке жилого помещения по договору подряда)</w:t>
      </w:r>
      <w:r w:rsidR="00BA2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65207B" w:rsidRPr="00BA299E" w:rsidSect="00FF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D3F"/>
    <w:multiLevelType w:val="multilevel"/>
    <w:tmpl w:val="F0442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39578B"/>
    <w:multiLevelType w:val="multilevel"/>
    <w:tmpl w:val="56FA362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8371C1"/>
    <w:multiLevelType w:val="hybridMultilevel"/>
    <w:tmpl w:val="641CE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E4212"/>
    <w:multiLevelType w:val="hybridMultilevel"/>
    <w:tmpl w:val="F8F6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971DF"/>
    <w:multiLevelType w:val="hybridMultilevel"/>
    <w:tmpl w:val="6422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B5BEE"/>
    <w:multiLevelType w:val="hybridMultilevel"/>
    <w:tmpl w:val="214A7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A9B158A"/>
    <w:multiLevelType w:val="hybridMultilevel"/>
    <w:tmpl w:val="EC480CDA"/>
    <w:lvl w:ilvl="0" w:tplc="3758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7187F"/>
    <w:multiLevelType w:val="multilevel"/>
    <w:tmpl w:val="E0A81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F97C5D"/>
    <w:multiLevelType w:val="multilevel"/>
    <w:tmpl w:val="8C6EBD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B9E4052"/>
    <w:multiLevelType w:val="hybridMultilevel"/>
    <w:tmpl w:val="51BE53E6"/>
    <w:lvl w:ilvl="0" w:tplc="37589B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9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48"/>
    <w:rsid w:val="000525CF"/>
    <w:rsid w:val="000827C1"/>
    <w:rsid w:val="000C100F"/>
    <w:rsid w:val="000F67F3"/>
    <w:rsid w:val="00112362"/>
    <w:rsid w:val="0018695F"/>
    <w:rsid w:val="001C0954"/>
    <w:rsid w:val="00225608"/>
    <w:rsid w:val="002823C5"/>
    <w:rsid w:val="002F10A6"/>
    <w:rsid w:val="00332052"/>
    <w:rsid w:val="003E4174"/>
    <w:rsid w:val="00400DAA"/>
    <w:rsid w:val="004C4483"/>
    <w:rsid w:val="00504AE7"/>
    <w:rsid w:val="0065207B"/>
    <w:rsid w:val="0076357D"/>
    <w:rsid w:val="00851E48"/>
    <w:rsid w:val="008D35BB"/>
    <w:rsid w:val="008D5AD9"/>
    <w:rsid w:val="00A03AD6"/>
    <w:rsid w:val="00A40D8D"/>
    <w:rsid w:val="00AA5871"/>
    <w:rsid w:val="00BA299E"/>
    <w:rsid w:val="00BF4E18"/>
    <w:rsid w:val="00C01218"/>
    <w:rsid w:val="00CB404C"/>
    <w:rsid w:val="00CE0C71"/>
    <w:rsid w:val="00CF048E"/>
    <w:rsid w:val="00D30B2A"/>
    <w:rsid w:val="00D87946"/>
    <w:rsid w:val="00DF2D3F"/>
    <w:rsid w:val="00EA001A"/>
    <w:rsid w:val="00FF2239"/>
    <w:rsid w:val="00FF7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39"/>
  </w:style>
  <w:style w:type="paragraph" w:styleId="1">
    <w:name w:val="heading 1"/>
    <w:basedOn w:val="a"/>
    <w:link w:val="10"/>
    <w:uiPriority w:val="9"/>
    <w:qFormat/>
    <w:rsid w:val="008D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0DA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001A"/>
    <w:pPr>
      <w:ind w:left="720"/>
      <w:contextualSpacing/>
    </w:pPr>
  </w:style>
  <w:style w:type="table" w:styleId="a8">
    <w:name w:val="Table Grid"/>
    <w:basedOn w:val="a1"/>
    <w:uiPriority w:val="59"/>
    <w:rsid w:val="0028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D5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5A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5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5A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D5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5A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5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A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00DA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EA001A"/>
    <w:pPr>
      <w:ind w:left="720"/>
      <w:contextualSpacing/>
    </w:pPr>
  </w:style>
  <w:style w:type="table" w:styleId="a8">
    <w:name w:val="Table Grid"/>
    <w:basedOn w:val="a1"/>
    <w:uiPriority w:val="59"/>
    <w:rsid w:val="00282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52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9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35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4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913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1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19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08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B8A1E-9D93-421D-925C-93886CE7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dc:description/>
  <cp:lastModifiedBy>GMY</cp:lastModifiedBy>
  <cp:revision>22</cp:revision>
  <cp:lastPrinted>2017-07-25T13:49:00Z</cp:lastPrinted>
  <dcterms:created xsi:type="dcterms:W3CDTF">2017-01-20T11:23:00Z</dcterms:created>
  <dcterms:modified xsi:type="dcterms:W3CDTF">2017-08-18T10:57:00Z</dcterms:modified>
</cp:coreProperties>
</file>